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6E" w:rsidRDefault="00AE376E" w:rsidP="00AE376E">
      <w:pPr>
        <w:jc w:val="center"/>
      </w:pPr>
    </w:p>
    <w:p w:rsidR="00AB5A5C" w:rsidRDefault="00AB5A5C" w:rsidP="00AE376E">
      <w:pPr>
        <w:jc w:val="center"/>
      </w:pPr>
    </w:p>
    <w:p w:rsidR="00F1030F" w:rsidRDefault="00F1030F" w:rsidP="000E384C"/>
    <w:p w:rsidR="00F1030F" w:rsidRDefault="00F1030F" w:rsidP="000E384C"/>
    <w:p w:rsidR="00F1030F" w:rsidRDefault="00F1030F" w:rsidP="000E384C"/>
    <w:p w:rsidR="00F1030F" w:rsidRDefault="00F1030F" w:rsidP="000E384C"/>
    <w:p w:rsidR="00F1030F" w:rsidRDefault="00F1030F" w:rsidP="000E384C"/>
    <w:p w:rsidR="00F1030F" w:rsidRDefault="00F1030F" w:rsidP="000E384C"/>
    <w:p w:rsidR="00F1030F" w:rsidRDefault="00D33762" w:rsidP="000E384C">
      <w:r w:rsidRPr="00D33762">
        <w:object w:dxaOrig="897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8.6pt;height:633.45pt" o:ole="">
            <v:imagedata r:id="rId6" o:title=""/>
          </v:shape>
          <o:OLEObject Type="Embed" ProgID="AcroExch.Document.11" ShapeID="_x0000_i1031" DrawAspect="Content" ObjectID="_1580384878" r:id="rId7"/>
        </w:object>
      </w:r>
    </w:p>
    <w:p w:rsidR="00F1030F" w:rsidRDefault="00F1030F" w:rsidP="000E384C">
      <w:bookmarkStart w:id="0" w:name="_GoBack"/>
      <w:bookmarkEnd w:id="0"/>
    </w:p>
    <w:p w:rsidR="00F1030F" w:rsidRDefault="00F1030F" w:rsidP="000E384C"/>
    <w:p w:rsidR="00BE0C1F" w:rsidRPr="000E384C" w:rsidRDefault="00BE0C1F" w:rsidP="000E384C">
      <w:r>
        <w:rPr>
          <w:b/>
          <w:bdr w:val="none" w:sz="0" w:space="0" w:color="auto" w:frame="1"/>
        </w:rPr>
        <w:t>I. Общие положения.</w:t>
      </w:r>
    </w:p>
    <w:p w:rsidR="00BE0C1F" w:rsidRDefault="00BE0C1F" w:rsidP="00BE0C1F">
      <w:pPr>
        <w:pStyle w:val="a5"/>
      </w:pPr>
      <w:r>
        <w:t xml:space="preserve">1.1.  Настоящее положение о </w:t>
      </w:r>
      <w:proofErr w:type="spellStart"/>
      <w:r>
        <w:t>бракеражной</w:t>
      </w:r>
      <w:proofErr w:type="spellEnd"/>
      <w:r>
        <w:t xml:space="preserve"> </w:t>
      </w:r>
      <w:proofErr w:type="gramStart"/>
      <w:r>
        <w:t>комиссии  (</w:t>
      </w:r>
      <w:proofErr w:type="gramEnd"/>
      <w:r>
        <w:t xml:space="preserve"> далее – положение) разработан</w:t>
      </w:r>
      <w:r w:rsidR="000E384C">
        <w:t xml:space="preserve">о для муниципального бюджетное </w:t>
      </w:r>
      <w:r>
        <w:t xml:space="preserve"> дошкольного образ</w:t>
      </w:r>
      <w:r w:rsidR="000E384C">
        <w:t xml:space="preserve">овательного учреждения </w:t>
      </w:r>
      <w:r w:rsidR="00A44762">
        <w:t>детский сад</w:t>
      </w:r>
      <w:r w:rsidR="000E384C">
        <w:t xml:space="preserve"> </w:t>
      </w:r>
      <w:r w:rsidR="00744586">
        <w:t>№ 2</w:t>
      </w:r>
      <w:r w:rsidR="00A44762">
        <w:t>4 станицы Кавказская</w:t>
      </w:r>
      <w:r w:rsidR="000E384C">
        <w:t xml:space="preserve"> </w:t>
      </w:r>
      <w:r>
        <w:t xml:space="preserve"> муниципального образован</w:t>
      </w:r>
      <w:r w:rsidR="000E384C">
        <w:t>ия Кавказский район ( далее – МБ</w:t>
      </w:r>
      <w:r>
        <w:t>ДОУ) в целях осуществления контроля организации питания детей, качества доставляемых продуктов и соблюдения санитарно-гигиенических требований при п</w:t>
      </w:r>
      <w:r w:rsidR="000E384C">
        <w:t>риготовлении и раздаче пищи в МБ</w:t>
      </w:r>
      <w:r>
        <w:t>ДОУ .</w:t>
      </w:r>
    </w:p>
    <w:p w:rsidR="00BE0C1F" w:rsidRDefault="00BE0C1F" w:rsidP="00BE0C1F">
      <w:pPr>
        <w:pStyle w:val="a5"/>
      </w:pPr>
      <w:r>
        <w:t xml:space="preserve">1.2.  </w:t>
      </w:r>
      <w:proofErr w:type="spellStart"/>
      <w:r>
        <w:t>Бракеражная</w:t>
      </w:r>
      <w:proofErr w:type="spellEnd"/>
      <w:r>
        <w:t xml:space="preserve"> комиссия – комиссия общественного контроля организации и каче</w:t>
      </w:r>
      <w:r w:rsidR="000E384C">
        <w:t>ства питания сформированная в МБ</w:t>
      </w:r>
      <w:r>
        <w:t>ДОУ на основании Санитарно-эпидемиологических требований к устройству, содержанию и организации режима работы в дошкольных организациях.</w:t>
      </w:r>
    </w:p>
    <w:p w:rsidR="00BE0C1F" w:rsidRDefault="00BE0C1F" w:rsidP="00BE0C1F">
      <w:pPr>
        <w:pStyle w:val="a5"/>
      </w:pPr>
      <w:r>
        <w:t xml:space="preserve">1.3. </w:t>
      </w:r>
      <w:proofErr w:type="spellStart"/>
      <w:r>
        <w:t>Бракеражная</w:t>
      </w:r>
      <w:proofErr w:type="spellEnd"/>
      <w:r>
        <w:t xml:space="preserve"> комиссия является общественным органом, который создан с целью оказания п</w:t>
      </w:r>
      <w:r w:rsidR="000E384C">
        <w:t>рактической помощи работникам МБ</w:t>
      </w:r>
      <w:r>
        <w:t>ДОУ в осуществлении административно-общественного контроля организации и качества питания детей.</w:t>
      </w:r>
    </w:p>
    <w:p w:rsidR="00BE0C1F" w:rsidRDefault="00BE0C1F" w:rsidP="00BE0C1F">
      <w:pPr>
        <w:pStyle w:val="a5"/>
      </w:pPr>
      <w:r>
        <w:t xml:space="preserve">1.4. Настоящее положение и план работы </w:t>
      </w:r>
      <w:proofErr w:type="spellStart"/>
      <w:r>
        <w:t>бракеражной</w:t>
      </w:r>
      <w:proofErr w:type="spellEnd"/>
      <w:r>
        <w:t xml:space="preserve"> комиссии принимает</w:t>
      </w:r>
      <w:r w:rsidR="000E384C">
        <w:t>ся Общим собранием работников МБ</w:t>
      </w:r>
      <w:r>
        <w:t xml:space="preserve">ДОУ и вводится в действие на неопределенный срок на </w:t>
      </w:r>
      <w:r w:rsidR="000E384C">
        <w:t>основании приказа заведующего МБ</w:t>
      </w:r>
      <w:r>
        <w:t>ДОУ.</w:t>
      </w:r>
    </w:p>
    <w:p w:rsidR="00BE0C1F" w:rsidRDefault="00BE0C1F" w:rsidP="00BE0C1F">
      <w:pPr>
        <w:pStyle w:val="a5"/>
      </w:pPr>
      <w:r>
        <w:t>1.5. Изменения и дополнения к положению оформляются в виде приложений, принятых на Общем собрании работнико</w:t>
      </w:r>
      <w:r w:rsidR="000E384C">
        <w:t>в МБ</w:t>
      </w:r>
      <w:r>
        <w:t xml:space="preserve">ДОУ, и вводятся в действие на </w:t>
      </w:r>
      <w:r w:rsidR="000E384C">
        <w:t>основании приказа заведующего МБ</w:t>
      </w:r>
      <w:r>
        <w:t>ДОУ.</w:t>
      </w:r>
    </w:p>
    <w:p w:rsidR="00BE0C1F" w:rsidRDefault="00BE0C1F" w:rsidP="00BE0C1F">
      <w:pPr>
        <w:pStyle w:val="a5"/>
      </w:pPr>
      <w:r>
        <w:t> </w:t>
      </w:r>
    </w:p>
    <w:p w:rsidR="00BE0C1F" w:rsidRDefault="00BE0C1F" w:rsidP="00BE0C1F">
      <w:pPr>
        <w:pStyle w:val="a5"/>
        <w:rPr>
          <w:b/>
        </w:rPr>
      </w:pPr>
      <w:r>
        <w:rPr>
          <w:b/>
          <w:bdr w:val="none" w:sz="0" w:space="0" w:color="auto" w:frame="1"/>
        </w:rPr>
        <w:t xml:space="preserve">II. Порядок создания </w:t>
      </w:r>
      <w:proofErr w:type="spellStart"/>
      <w:r>
        <w:rPr>
          <w:b/>
          <w:bdr w:val="none" w:sz="0" w:space="0" w:color="auto" w:frame="1"/>
        </w:rPr>
        <w:t>бракеражной</w:t>
      </w:r>
      <w:proofErr w:type="spellEnd"/>
      <w:r>
        <w:rPr>
          <w:b/>
          <w:bdr w:val="none" w:sz="0" w:space="0" w:color="auto" w:frame="1"/>
        </w:rPr>
        <w:t xml:space="preserve"> комиссии и ее состав.</w:t>
      </w:r>
    </w:p>
    <w:p w:rsidR="00BE0C1F" w:rsidRDefault="00BE0C1F" w:rsidP="00BE0C1F">
      <w:pPr>
        <w:pStyle w:val="a5"/>
      </w:pPr>
      <w:r>
        <w:t xml:space="preserve">2.1. </w:t>
      </w:r>
      <w:proofErr w:type="spellStart"/>
      <w:r>
        <w:t>Бракеражная</w:t>
      </w:r>
      <w:proofErr w:type="spellEnd"/>
      <w:r>
        <w:t xml:space="preserve"> комиссия создает</w:t>
      </w:r>
      <w:r w:rsidR="000E384C">
        <w:t>ся общим собранием работников МБ</w:t>
      </w:r>
      <w:r>
        <w:t>ДОУ. Состав комиссии и сроки ее полномочий утверждаются приказо</w:t>
      </w:r>
      <w:r w:rsidR="000E384C">
        <w:t>м руководителя МБ</w:t>
      </w:r>
      <w:r>
        <w:t>ДОУ.</w:t>
      </w:r>
    </w:p>
    <w:p w:rsidR="00BE0C1F" w:rsidRDefault="00BE0C1F" w:rsidP="00BE0C1F">
      <w:pPr>
        <w:pStyle w:val="a5"/>
      </w:pPr>
      <w:r>
        <w:t xml:space="preserve">2.2. </w:t>
      </w:r>
      <w:proofErr w:type="spellStart"/>
      <w:r>
        <w:t>Бракеражная</w:t>
      </w:r>
      <w:proofErr w:type="spellEnd"/>
      <w:r>
        <w:t xml:space="preserve"> комиссия состоит из 3-4 членов. В состав комиссии могут входить:</w:t>
      </w:r>
    </w:p>
    <w:p w:rsidR="00BE0C1F" w:rsidRDefault="000E384C" w:rsidP="00BE0C1F">
      <w:pPr>
        <w:pStyle w:val="a5"/>
      </w:pPr>
      <w:r>
        <w:t>− заведующий МБ</w:t>
      </w:r>
      <w:r w:rsidR="00BE0C1F">
        <w:t>ДОУ (председатель комиссии);</w:t>
      </w:r>
    </w:p>
    <w:p w:rsidR="00BE0C1F" w:rsidRDefault="00BE0C1F" w:rsidP="00BE0C1F">
      <w:pPr>
        <w:pStyle w:val="a5"/>
      </w:pPr>
      <w:r>
        <w:t>− медицинская сестра;</w:t>
      </w:r>
    </w:p>
    <w:p w:rsidR="00BE0C1F" w:rsidRDefault="000E384C" w:rsidP="00BE0C1F">
      <w:pPr>
        <w:pStyle w:val="a5"/>
      </w:pPr>
      <w:r>
        <w:t>− член профсоюзного комитета МБ</w:t>
      </w:r>
      <w:r w:rsidR="00BE0C1F">
        <w:t>ДОУ;</w:t>
      </w:r>
    </w:p>
    <w:p w:rsidR="00BE0C1F" w:rsidRDefault="00BE0C1F" w:rsidP="00BE0C1F">
      <w:pPr>
        <w:pStyle w:val="a5"/>
      </w:pPr>
      <w:r>
        <w:t>- шеф-повар.</w:t>
      </w:r>
    </w:p>
    <w:p w:rsidR="00BE0C1F" w:rsidRDefault="00BE0C1F" w:rsidP="00BE0C1F">
      <w:pPr>
        <w:pStyle w:val="a5"/>
      </w:pPr>
      <w:r>
        <w:t xml:space="preserve">2.3. В необходимых случаях в состав </w:t>
      </w:r>
      <w:proofErr w:type="spellStart"/>
      <w:r>
        <w:t>бракеражной</w:t>
      </w:r>
      <w:proofErr w:type="spellEnd"/>
      <w:r>
        <w:t xml:space="preserve"> комиссии могут б</w:t>
      </w:r>
      <w:r w:rsidR="000E384C">
        <w:t>ыть включены другие работники МБ</w:t>
      </w:r>
      <w:r>
        <w:t>ДОУ, приглашенные специалисты.</w:t>
      </w:r>
    </w:p>
    <w:p w:rsidR="00BE0C1F" w:rsidRDefault="00BE0C1F" w:rsidP="00BE0C1F">
      <w:pPr>
        <w:pStyle w:val="a5"/>
      </w:pPr>
      <w:r>
        <w:t xml:space="preserve">2.4. Деятельность </w:t>
      </w:r>
      <w:proofErr w:type="spellStart"/>
      <w:r>
        <w:t>бракеражной</w:t>
      </w:r>
      <w:proofErr w:type="spellEnd"/>
      <w:r>
        <w:t xml:space="preserve"> комиссии регламентируется настоящим положением.</w:t>
      </w:r>
    </w:p>
    <w:p w:rsidR="00BE0C1F" w:rsidRDefault="00BE0C1F" w:rsidP="00BE0C1F">
      <w:pPr>
        <w:pStyle w:val="a5"/>
      </w:pPr>
      <w:r>
        <w:t> </w:t>
      </w:r>
    </w:p>
    <w:p w:rsidR="00BE0C1F" w:rsidRDefault="00BE0C1F" w:rsidP="00BE0C1F">
      <w:pPr>
        <w:pStyle w:val="a5"/>
        <w:rPr>
          <w:b/>
        </w:rPr>
      </w:pPr>
      <w:r>
        <w:rPr>
          <w:b/>
          <w:bdr w:val="none" w:sz="0" w:space="0" w:color="auto" w:frame="1"/>
        </w:rPr>
        <w:t>III. Основные задачи деятельности комиссии</w:t>
      </w:r>
    </w:p>
    <w:p w:rsidR="00BE0C1F" w:rsidRDefault="00BE0C1F" w:rsidP="00BE0C1F">
      <w:pPr>
        <w:pStyle w:val="a5"/>
      </w:pPr>
      <w:r>
        <w:t>3.1.  Оценка органолептических свойств приготовленной пищи.</w:t>
      </w:r>
    </w:p>
    <w:p w:rsidR="00BE0C1F" w:rsidRDefault="00BE0C1F" w:rsidP="00BE0C1F">
      <w:pPr>
        <w:pStyle w:val="a5"/>
      </w:pPr>
      <w:r>
        <w:t>3.2.  Контроль за полнотой вложения продуктов в котел.</w:t>
      </w:r>
    </w:p>
    <w:p w:rsidR="00BE0C1F" w:rsidRDefault="00BE0C1F" w:rsidP="00BE0C1F">
      <w:pPr>
        <w:pStyle w:val="a5"/>
      </w:pPr>
      <w:r>
        <w:t>3.3.  Предотвращение пищевых отравлений.</w:t>
      </w:r>
    </w:p>
    <w:p w:rsidR="00BE0C1F" w:rsidRDefault="00BE0C1F" w:rsidP="00BE0C1F">
      <w:pPr>
        <w:pStyle w:val="a5"/>
      </w:pPr>
      <w:r>
        <w:t>3.4.  Предотвращение желудочно-кишечных заболеваний.</w:t>
      </w:r>
    </w:p>
    <w:p w:rsidR="00BE0C1F" w:rsidRDefault="00BE0C1F" w:rsidP="00BE0C1F">
      <w:pPr>
        <w:pStyle w:val="a5"/>
      </w:pPr>
      <w:r>
        <w:t>3.5.  Контроль за соблюдением технологии приготовления пищи.</w:t>
      </w:r>
    </w:p>
    <w:p w:rsidR="00BE0C1F" w:rsidRDefault="00BE0C1F" w:rsidP="00BE0C1F">
      <w:pPr>
        <w:pStyle w:val="a5"/>
      </w:pPr>
      <w:r>
        <w:t>3.6.  Обеспечение санитарии и гигиены на пищеблоке.</w:t>
      </w:r>
    </w:p>
    <w:p w:rsidR="00BE0C1F" w:rsidRDefault="00BE0C1F" w:rsidP="00BE0C1F">
      <w:pPr>
        <w:pStyle w:val="a5"/>
      </w:pPr>
      <w:r>
        <w:t>3.7.  Контроль за организацией сбалансированного безопасного питания.</w:t>
      </w:r>
    </w:p>
    <w:p w:rsidR="00BE0C1F" w:rsidRDefault="00BE0C1F" w:rsidP="00BE0C1F">
      <w:pPr>
        <w:pStyle w:val="a5"/>
      </w:pPr>
      <w:r>
        <w:t> </w:t>
      </w:r>
    </w:p>
    <w:p w:rsidR="00BE0C1F" w:rsidRDefault="00BE0C1F" w:rsidP="00BE0C1F">
      <w:pPr>
        <w:pStyle w:val="a5"/>
        <w:rPr>
          <w:b/>
        </w:rPr>
      </w:pPr>
      <w:r>
        <w:rPr>
          <w:b/>
          <w:bdr w:val="none" w:sz="0" w:space="0" w:color="auto" w:frame="1"/>
        </w:rPr>
        <w:t xml:space="preserve">IV. Права, обязанности, ответственность </w:t>
      </w:r>
      <w:proofErr w:type="spellStart"/>
      <w:r>
        <w:rPr>
          <w:b/>
          <w:bdr w:val="none" w:sz="0" w:space="0" w:color="auto" w:frame="1"/>
        </w:rPr>
        <w:t>бракеражной</w:t>
      </w:r>
      <w:proofErr w:type="spellEnd"/>
      <w:r>
        <w:rPr>
          <w:b/>
          <w:bdr w:val="none" w:sz="0" w:space="0" w:color="auto" w:frame="1"/>
        </w:rPr>
        <w:t xml:space="preserve"> комиссии.</w:t>
      </w:r>
    </w:p>
    <w:p w:rsidR="00BE0C1F" w:rsidRDefault="00BE0C1F" w:rsidP="00BE0C1F">
      <w:pPr>
        <w:pStyle w:val="a5"/>
      </w:pPr>
      <w:r>
        <w:t xml:space="preserve">4.1.  </w:t>
      </w:r>
      <w:proofErr w:type="spellStart"/>
      <w:r>
        <w:t>Бракеражная</w:t>
      </w:r>
      <w:proofErr w:type="spellEnd"/>
      <w:r>
        <w:t xml:space="preserve"> комиссия право:</w:t>
      </w:r>
    </w:p>
    <w:p w:rsidR="00BE0C1F" w:rsidRDefault="00BE0C1F" w:rsidP="00BE0C1F">
      <w:pPr>
        <w:pStyle w:val="a5"/>
      </w:pPr>
      <w:r>
        <w:t xml:space="preserve">− выносить на обсуждение конкретные предложения по организации </w:t>
      </w:r>
      <w:r w:rsidR="000E384C">
        <w:t>питания в МБ</w:t>
      </w:r>
      <w:r>
        <w:t>ДОУ, контролировать выполнение принятых решений;</w:t>
      </w:r>
    </w:p>
    <w:p w:rsidR="00BE0C1F" w:rsidRDefault="00BE0C1F" w:rsidP="00BE0C1F">
      <w:pPr>
        <w:pStyle w:val="a5"/>
      </w:pPr>
      <w:r>
        <w:t>− давать рекомендации, направ</w:t>
      </w:r>
      <w:r w:rsidR="000E384C">
        <w:t>ленные на улучшение питания в МБ</w:t>
      </w:r>
      <w:r>
        <w:t>ДОУ;</w:t>
      </w:r>
    </w:p>
    <w:p w:rsidR="00BE0C1F" w:rsidRDefault="00BE0C1F" w:rsidP="00BE0C1F">
      <w:pPr>
        <w:pStyle w:val="a5"/>
      </w:pPr>
      <w:r>
        <w:t>− ходатай</w:t>
      </w:r>
      <w:r w:rsidR="000E384C">
        <w:t>ствовать перед администрацией МБ</w:t>
      </w:r>
      <w:r>
        <w:t>ДОУ о поощрении или наказании работников, связа</w:t>
      </w:r>
      <w:r w:rsidR="000E384C">
        <w:t>нных с организацией питания в МБ</w:t>
      </w:r>
      <w:r>
        <w:t>ДОУ.</w:t>
      </w:r>
    </w:p>
    <w:p w:rsidR="00BE0C1F" w:rsidRDefault="00BE0C1F" w:rsidP="00BE0C1F">
      <w:pPr>
        <w:pStyle w:val="a5"/>
      </w:pPr>
      <w:r>
        <w:t>- присутствовать на</w:t>
      </w:r>
      <w:r w:rsidR="000E384C">
        <w:t xml:space="preserve"> заседаниях Совета по питанию МБ</w:t>
      </w:r>
      <w:r>
        <w:t>ДОУ.</w:t>
      </w:r>
    </w:p>
    <w:p w:rsidR="00BE0C1F" w:rsidRDefault="00BE0C1F" w:rsidP="00BE0C1F">
      <w:pPr>
        <w:pStyle w:val="a5"/>
      </w:pPr>
      <w:r>
        <w:t xml:space="preserve">4.2. Обязанности </w:t>
      </w:r>
      <w:proofErr w:type="spellStart"/>
      <w:r>
        <w:t>бракеражной</w:t>
      </w:r>
      <w:proofErr w:type="spellEnd"/>
      <w:r>
        <w:t xml:space="preserve"> комиссии:</w:t>
      </w:r>
    </w:p>
    <w:p w:rsidR="00BE0C1F" w:rsidRDefault="00BE0C1F" w:rsidP="00BE0C1F">
      <w:pPr>
        <w:pStyle w:val="a5"/>
      </w:pPr>
      <w:r>
        <w:lastRenderedPageBreak/>
        <w:t>− контролируют соблюдение санитарно-гигиенических норм при транспортировке, доставке и разгрузке продуктов питания;</w:t>
      </w:r>
    </w:p>
    <w:p w:rsidR="00BE0C1F" w:rsidRDefault="00BE0C1F" w:rsidP="00BE0C1F">
      <w:pPr>
        <w:pStyle w:val="a5"/>
      </w:pPr>
      <w:r>
        <w:t>− проверяют складские и другие помещения на пригодность для хранения продуктов питания, а также условия хранения продуктов;</w:t>
      </w:r>
    </w:p>
    <w:p w:rsidR="00BE0C1F" w:rsidRDefault="00BE0C1F" w:rsidP="00BE0C1F">
      <w:pPr>
        <w:pStyle w:val="a5"/>
      </w:pPr>
      <w:r>
        <w:t>− контролируют организацию работы на пищеблоке;</w:t>
      </w:r>
    </w:p>
    <w:p w:rsidR="00BE0C1F" w:rsidRDefault="00BE0C1F" w:rsidP="00BE0C1F">
      <w:pPr>
        <w:pStyle w:val="a5"/>
      </w:pPr>
      <w:r>
        <w:t>− следят за соблюдением правил личной гигиены работниками пищеблока;</w:t>
      </w:r>
    </w:p>
    <w:p w:rsidR="00BE0C1F" w:rsidRDefault="00BE0C1F" w:rsidP="00BE0C1F">
      <w:pPr>
        <w:pStyle w:val="a5"/>
      </w:pPr>
      <w:r>
        <w:t>− осуществляют контроль сроков реализации продуктов питания и качества приготовления пищи;</w:t>
      </w:r>
    </w:p>
    <w:p w:rsidR="00BE0C1F" w:rsidRDefault="00BE0C1F" w:rsidP="00BE0C1F">
      <w:pPr>
        <w:pStyle w:val="a5"/>
      </w:pPr>
      <w:r>
        <w:t>− следят за правильностью составления меню;</w:t>
      </w:r>
    </w:p>
    <w:p w:rsidR="00BE0C1F" w:rsidRDefault="00BE0C1F" w:rsidP="00BE0C1F">
      <w:pPr>
        <w:pStyle w:val="a5"/>
      </w:pPr>
      <w:r>
        <w:t>− присутствуют при закладке основных продуктов, проверяют выход блюд;</w:t>
      </w:r>
    </w:p>
    <w:p w:rsidR="00BE0C1F" w:rsidRDefault="00BE0C1F" w:rsidP="00BE0C1F">
      <w:pPr>
        <w:pStyle w:val="a5"/>
      </w:pPr>
      <w:r>
        <w:t>− осуществляют контроль соответствия пищи физиологическим потребностям воспитанников в основных пищевых веществах;</w:t>
      </w:r>
    </w:p>
    <w:p w:rsidR="00BE0C1F" w:rsidRDefault="00BE0C1F" w:rsidP="00BE0C1F">
      <w:pPr>
        <w:pStyle w:val="a5"/>
      </w:pPr>
      <w:r>
        <w:t>− проводят органолептическую оценку готовой пищи;</w:t>
      </w:r>
    </w:p>
    <w:p w:rsidR="00BE0C1F" w:rsidRDefault="00BE0C1F" w:rsidP="00BE0C1F">
      <w:pPr>
        <w:pStyle w:val="a5"/>
      </w:pPr>
      <w:r>
        <w:t>− проверяют соответствие объемов приготовленного питания объему разовых порций и количеству воспитанников;</w:t>
      </w:r>
    </w:p>
    <w:p w:rsidR="00BE0C1F" w:rsidRDefault="00BE0C1F" w:rsidP="00BE0C1F">
      <w:pPr>
        <w:pStyle w:val="a5"/>
      </w:pPr>
      <w:r>
        <w:t xml:space="preserve">− проводят просветительскую работу с педагогами и </w:t>
      </w:r>
      <w:proofErr w:type="gramStart"/>
      <w:r>
        <w:t>родителями( законными</w:t>
      </w:r>
      <w:proofErr w:type="gramEnd"/>
      <w:r>
        <w:t xml:space="preserve"> представителями) воспитанников.</w:t>
      </w:r>
    </w:p>
    <w:p w:rsidR="00BE0C1F" w:rsidRDefault="00BE0C1F" w:rsidP="00BE0C1F">
      <w:pPr>
        <w:pStyle w:val="a5"/>
      </w:pPr>
      <w:r>
        <w:t xml:space="preserve">4.3.  </w:t>
      </w:r>
      <w:proofErr w:type="spellStart"/>
      <w:r>
        <w:t>Бракеражная</w:t>
      </w:r>
      <w:proofErr w:type="spellEnd"/>
      <w:r>
        <w:t xml:space="preserve"> комиссия несет ответственность:</w:t>
      </w:r>
    </w:p>
    <w:p w:rsidR="00BE0C1F" w:rsidRDefault="00BE0C1F" w:rsidP="00BE0C1F">
      <w:pPr>
        <w:pStyle w:val="a5"/>
      </w:pPr>
      <w:r>
        <w:t>− за выполнение закрепленных за ней полномочий;</w:t>
      </w:r>
    </w:p>
    <w:p w:rsidR="00BE0C1F" w:rsidRDefault="00BE0C1F" w:rsidP="00BE0C1F">
      <w:pPr>
        <w:pStyle w:val="a5"/>
      </w:pPr>
      <w:r>
        <w:t>− за принятие решений по вопросам, предусмотренным настоящим положением, и в соответствии с действующим законодательством РФ.</w:t>
      </w:r>
    </w:p>
    <w:p w:rsidR="00BE0C1F" w:rsidRDefault="00BE0C1F" w:rsidP="00BE0C1F">
      <w:pPr>
        <w:pStyle w:val="a5"/>
      </w:pPr>
      <w:r>
        <w:t xml:space="preserve">4.4. В случае выявления каких-либо нарушений, замечаний члены </w:t>
      </w:r>
      <w:proofErr w:type="spellStart"/>
      <w:r>
        <w:t>бракеражной</w:t>
      </w:r>
      <w:proofErr w:type="spellEnd"/>
      <w:r>
        <w:t xml:space="preserve"> комиссии вправе приостановить выдачу готовой пищи до принятия необходимых мер по устранению замечаний.</w:t>
      </w:r>
    </w:p>
    <w:p w:rsidR="00BE0C1F" w:rsidRDefault="00BE0C1F" w:rsidP="00BE0C1F">
      <w:pPr>
        <w:pStyle w:val="a5"/>
      </w:pPr>
      <w:r>
        <w:t> </w:t>
      </w:r>
    </w:p>
    <w:p w:rsidR="00BE0C1F" w:rsidRDefault="00BE0C1F" w:rsidP="00BE0C1F">
      <w:pPr>
        <w:pStyle w:val="a5"/>
        <w:rPr>
          <w:b/>
        </w:rPr>
      </w:pPr>
      <w:r>
        <w:rPr>
          <w:b/>
          <w:bdr w:val="none" w:sz="0" w:space="0" w:color="auto" w:frame="1"/>
        </w:rPr>
        <w:t xml:space="preserve">V. Содержание и формы работы </w:t>
      </w:r>
      <w:proofErr w:type="spellStart"/>
      <w:r>
        <w:rPr>
          <w:b/>
          <w:bdr w:val="none" w:sz="0" w:space="0" w:color="auto" w:frame="1"/>
        </w:rPr>
        <w:t>бракеражной</w:t>
      </w:r>
      <w:proofErr w:type="spellEnd"/>
      <w:r>
        <w:rPr>
          <w:b/>
          <w:bdr w:val="none" w:sz="0" w:space="0" w:color="auto" w:frame="1"/>
        </w:rPr>
        <w:t xml:space="preserve">  комиссии</w:t>
      </w:r>
    </w:p>
    <w:p w:rsidR="00BE0C1F" w:rsidRDefault="00BE0C1F" w:rsidP="00BE0C1F">
      <w:pPr>
        <w:pStyle w:val="a5"/>
      </w:pPr>
      <w:r>
        <w:t xml:space="preserve">5.1. Комиссия ежедневно приходит на снятие </w:t>
      </w:r>
      <w:proofErr w:type="spellStart"/>
      <w:r>
        <w:t>бракеражной</w:t>
      </w:r>
      <w:proofErr w:type="spellEnd"/>
      <w:r>
        <w:t xml:space="preserve"> пробы за 30 минут до начала раздачи готовой пищи.</w:t>
      </w:r>
    </w:p>
    <w:p w:rsidR="00BE0C1F" w:rsidRDefault="00BE0C1F" w:rsidP="00BE0C1F">
      <w:pPr>
        <w:pStyle w:val="a5"/>
      </w:pPr>
      <w: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завскладом, повара.</w:t>
      </w:r>
    </w:p>
    <w:p w:rsidR="00BE0C1F" w:rsidRDefault="00BE0C1F" w:rsidP="00BE0C1F">
      <w:pPr>
        <w:pStyle w:val="a5"/>
      </w:pPr>
      <w:proofErr w:type="spellStart"/>
      <w:r>
        <w:t>Бракеражную</w:t>
      </w:r>
      <w:proofErr w:type="spellEnd"/>
      <w: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BE0C1F" w:rsidRDefault="00BE0C1F" w:rsidP="00BE0C1F">
      <w:pPr>
        <w:pStyle w:val="a5"/>
      </w:pPr>
      <w:r>
        <w:t xml:space="preserve">5.2. Результаты </w:t>
      </w:r>
      <w:proofErr w:type="spellStart"/>
      <w:r>
        <w:t>бракеражной</w:t>
      </w:r>
      <w:proofErr w:type="spellEnd"/>
      <w:r>
        <w:t xml:space="preserve"> пробы заносятся в Журнал бракеража готовой продукции.</w:t>
      </w:r>
    </w:p>
    <w:p w:rsidR="00BE0C1F" w:rsidRDefault="00BE0C1F" w:rsidP="00BE0C1F">
      <w:pPr>
        <w:pStyle w:val="a5"/>
      </w:pPr>
      <w: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BE0C1F" w:rsidRDefault="00BE0C1F" w:rsidP="00BE0C1F">
      <w:pPr>
        <w:pStyle w:val="a5"/>
      </w:pPr>
      <w:r>
        <w:t>5.3. Органолептическая оценка дается на каждое блюдо отдельно (температура, внешний вид, запах, вкус; готовность и доброкачественность</w:t>
      </w:r>
    </w:p>
    <w:p w:rsidR="00BE0C1F" w:rsidRDefault="00BE0C1F" w:rsidP="00BE0C1F">
      <w:pPr>
        <w:pStyle w:val="a5"/>
      </w:pPr>
      <w: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BE0C1F" w:rsidRDefault="00BE0C1F" w:rsidP="00BE0C1F">
      <w:pPr>
        <w:pStyle w:val="a5"/>
      </w:pPr>
      <w: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BE0C1F" w:rsidRDefault="00BE0C1F" w:rsidP="00BE0C1F">
      <w:pPr>
        <w:pStyle w:val="a5"/>
      </w:pPr>
      <w: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BE0C1F" w:rsidRDefault="00BE0C1F" w:rsidP="00BE0C1F">
      <w:pPr>
        <w:pStyle w:val="a5"/>
      </w:pPr>
      <w:r>
        <w:lastRenderedPageBreak/>
        <w:t>5.7.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BE0C1F" w:rsidRDefault="00BE0C1F" w:rsidP="00BE0C1F">
      <w:pPr>
        <w:pStyle w:val="a5"/>
      </w:pPr>
      <w: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BE0C1F" w:rsidRDefault="00BE0C1F" w:rsidP="00BE0C1F">
      <w:pPr>
        <w:pStyle w:val="a5"/>
      </w:pPr>
      <w: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t>бракеражной</w:t>
      </w:r>
      <w:proofErr w:type="spellEnd"/>
      <w:r>
        <w:t xml:space="preserve"> комиссии. Не допускается ведение журнала до снятия пробы.</w:t>
      </w:r>
    </w:p>
    <w:p w:rsidR="00BE0C1F" w:rsidRDefault="00BE0C1F" w:rsidP="00BE0C1F">
      <w:pPr>
        <w:pStyle w:val="a5"/>
      </w:pPr>
      <w: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BE0C1F" w:rsidRDefault="00BE0C1F" w:rsidP="00BE0C1F">
      <w:pPr>
        <w:pStyle w:val="a5"/>
      </w:pPr>
      <w: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BE0C1F" w:rsidRDefault="00BE0C1F" w:rsidP="00BE0C1F">
      <w:pPr>
        <w:pStyle w:val="a5"/>
      </w:pPr>
      <w:r>
        <w:t>5.10. Комиссия проверяет наличие суточной пробы.</w:t>
      </w:r>
    </w:p>
    <w:p w:rsidR="00BE0C1F" w:rsidRDefault="00BE0C1F" w:rsidP="00BE0C1F">
      <w:pPr>
        <w:pStyle w:val="a5"/>
      </w:pPr>
      <w: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BE0C1F" w:rsidRDefault="00BE0C1F" w:rsidP="00BE0C1F">
      <w:pPr>
        <w:pStyle w:val="a5"/>
      </w:pPr>
      <w: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BE0C1F" w:rsidRDefault="00BE0C1F" w:rsidP="00BE0C1F">
      <w:pPr>
        <w:pStyle w:val="a5"/>
      </w:pPr>
      <w:r>
        <w:t>Для проведения бракеража необходимо иметь на пищеблоке весы, две ложки, вилку, нож, тарелку с указанием веса на обратной стороне (вмещающую как 1 порцию блюда, так и 10 порций), линейку.</w:t>
      </w:r>
    </w:p>
    <w:p w:rsidR="00BE0C1F" w:rsidRDefault="00BE0C1F" w:rsidP="00BE0C1F">
      <w:pPr>
        <w:pStyle w:val="a5"/>
        <w:rPr>
          <w:b/>
        </w:rPr>
      </w:pPr>
      <w:r>
        <w:rPr>
          <w:b/>
        </w:rPr>
        <w:t> </w:t>
      </w:r>
    </w:p>
    <w:p w:rsidR="00BE0C1F" w:rsidRDefault="00BE0C1F" w:rsidP="00BE0C1F">
      <w:pPr>
        <w:pStyle w:val="a5"/>
        <w:rPr>
          <w:b/>
        </w:rPr>
      </w:pPr>
      <w:r>
        <w:rPr>
          <w:b/>
          <w:bdr w:val="none" w:sz="0" w:space="0" w:color="auto" w:frame="1"/>
        </w:rPr>
        <w:t xml:space="preserve">VI. Оценка качества питания в </w:t>
      </w:r>
      <w:r w:rsidR="000E384C">
        <w:rPr>
          <w:b/>
        </w:rPr>
        <w:t>МБ</w:t>
      </w:r>
      <w:r>
        <w:rPr>
          <w:b/>
        </w:rPr>
        <w:t>ДОУ</w:t>
      </w:r>
      <w:r>
        <w:rPr>
          <w:b/>
          <w:bdr w:val="none" w:sz="0" w:space="0" w:color="auto" w:frame="1"/>
        </w:rPr>
        <w:t>.</w:t>
      </w:r>
    </w:p>
    <w:p w:rsidR="00BE0C1F" w:rsidRDefault="00BE0C1F" w:rsidP="00BE0C1F">
      <w:pPr>
        <w:pStyle w:val="a5"/>
        <w:rPr>
          <w:b/>
        </w:rPr>
      </w:pPr>
      <w:r>
        <w:rPr>
          <w:b/>
        </w:rPr>
        <w:t>6.1. Методика органолептической оценки пищи.</w:t>
      </w:r>
    </w:p>
    <w:p w:rsidR="00BE0C1F" w:rsidRDefault="00BE0C1F" w:rsidP="00BE0C1F">
      <w:pPr>
        <w:pStyle w:val="a5"/>
      </w:pPr>
      <w: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BE0C1F" w:rsidRDefault="00BE0C1F" w:rsidP="00BE0C1F">
      <w:pPr>
        <w:pStyle w:val="a5"/>
      </w:pPr>
      <w: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BE0C1F" w:rsidRDefault="00BE0C1F" w:rsidP="00BE0C1F">
      <w:pPr>
        <w:pStyle w:val="a5"/>
      </w:pPr>
      <w:r>
        <w:t>6.1.3. Вкус пищи, как и запах, следует устанавливать при характерной для нее температуре.</w:t>
      </w:r>
    </w:p>
    <w:p w:rsidR="00BE0C1F" w:rsidRDefault="00BE0C1F" w:rsidP="00BE0C1F">
      <w:pPr>
        <w:pStyle w:val="a5"/>
      </w:pPr>
      <w: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E0C1F" w:rsidRDefault="00BE0C1F" w:rsidP="00BE0C1F">
      <w:pPr>
        <w:pStyle w:val="a5"/>
        <w:rPr>
          <w:b/>
        </w:rPr>
      </w:pPr>
      <w:r>
        <w:rPr>
          <w:b/>
        </w:rPr>
        <w:t>6.2. Органолептическая оценка первых блюд.</w:t>
      </w:r>
    </w:p>
    <w:p w:rsidR="00BE0C1F" w:rsidRDefault="00BE0C1F" w:rsidP="00BE0C1F">
      <w:pPr>
        <w:pStyle w:val="a5"/>
      </w:pPr>
      <w:r>
        <w:t xml:space="preserve">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w:t>
      </w:r>
      <w:r>
        <w:lastRenderedPageBreak/>
        <w:t>внимание на качество обработки сырья: тщательность очистки овощей, наличие посторонних примесей и загрязненности.</w:t>
      </w:r>
    </w:p>
    <w:p w:rsidR="00BE0C1F" w:rsidRDefault="00BE0C1F" w:rsidP="00BE0C1F">
      <w:pPr>
        <w:pStyle w:val="a5"/>
      </w:pPr>
      <w: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BE0C1F" w:rsidRDefault="00BE0C1F" w:rsidP="00BE0C1F">
      <w:pPr>
        <w:pStyle w:val="a5"/>
      </w:pPr>
      <w: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E0C1F" w:rsidRDefault="00BE0C1F" w:rsidP="00BE0C1F">
      <w:pPr>
        <w:pStyle w:val="a5"/>
      </w:pPr>
      <w:r>
        <w:t xml:space="preserve">6.2.4.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BE0C1F" w:rsidRDefault="00BE0C1F" w:rsidP="00BE0C1F">
      <w:pPr>
        <w:pStyle w:val="a5"/>
      </w:pPr>
      <w: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E0C1F" w:rsidRDefault="00BE0C1F" w:rsidP="00BE0C1F">
      <w:pPr>
        <w:pStyle w:val="a5"/>
      </w:pPr>
      <w: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BE0C1F" w:rsidRDefault="00BE0C1F" w:rsidP="00BE0C1F">
      <w:pPr>
        <w:pStyle w:val="a5"/>
        <w:rPr>
          <w:b/>
        </w:rPr>
      </w:pPr>
      <w:r>
        <w:rPr>
          <w:b/>
        </w:rPr>
        <w:t>6.3. Органолептическая оценка вторых блюд.</w:t>
      </w:r>
    </w:p>
    <w:p w:rsidR="00BE0C1F" w:rsidRDefault="00BE0C1F" w:rsidP="00BE0C1F">
      <w:pPr>
        <w:pStyle w:val="a5"/>
      </w:pPr>
      <w:r>
        <w:t>6.3.1. В блюдах, отпускаемых с гарниром и соусом, все составные части оцениваются отдельно. Оценка соусных блюд (гуляш, рагу) дается общая.</w:t>
      </w:r>
    </w:p>
    <w:p w:rsidR="00BE0C1F" w:rsidRDefault="00BE0C1F" w:rsidP="00BE0C1F">
      <w:pPr>
        <w:pStyle w:val="a5"/>
      </w:pPr>
      <w:r>
        <w:t>6.3.2. Мясо птицы должно быть мягким, сочным и легко отделяться от костей.</w:t>
      </w:r>
    </w:p>
    <w:p w:rsidR="00BE0C1F" w:rsidRDefault="00BE0C1F" w:rsidP="00BE0C1F">
      <w:pPr>
        <w:pStyle w:val="a5"/>
      </w:pPr>
      <w: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t>недовложение</w:t>
      </w:r>
      <w:proofErr w:type="spellEnd"/>
      <w:r>
        <w:t>.</w:t>
      </w:r>
    </w:p>
    <w:p w:rsidR="00BE0C1F" w:rsidRDefault="00BE0C1F" w:rsidP="00BE0C1F">
      <w:pPr>
        <w:pStyle w:val="a5"/>
      </w:pPr>
      <w: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BE0C1F" w:rsidRDefault="00BE0C1F" w:rsidP="00BE0C1F">
      <w:pPr>
        <w:pStyle w:val="a5"/>
      </w:pPr>
      <w: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BE0C1F" w:rsidRDefault="00BE0C1F" w:rsidP="00BE0C1F">
      <w:pPr>
        <w:pStyle w:val="a5"/>
      </w:pPr>
      <w: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BE0C1F" w:rsidRDefault="00BE0C1F" w:rsidP="00BE0C1F">
      <w:pPr>
        <w:pStyle w:val="a5"/>
      </w:pPr>
      <w: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BE0C1F" w:rsidRDefault="00BE0C1F" w:rsidP="00BE0C1F">
      <w:pPr>
        <w:pStyle w:val="a5"/>
      </w:pPr>
      <w:r>
        <w:t> </w:t>
      </w:r>
    </w:p>
    <w:p w:rsidR="00BE0C1F" w:rsidRDefault="00BE0C1F" w:rsidP="00BE0C1F">
      <w:pPr>
        <w:pStyle w:val="a5"/>
        <w:rPr>
          <w:b/>
        </w:rPr>
      </w:pPr>
      <w:r>
        <w:rPr>
          <w:b/>
          <w:bdr w:val="none" w:sz="0" w:space="0" w:color="auto" w:frame="1"/>
        </w:rPr>
        <w:lastRenderedPageBreak/>
        <w:t>VII. Оценка организации питания</w:t>
      </w:r>
      <w:r>
        <w:t xml:space="preserve"> </w:t>
      </w:r>
      <w:r w:rsidR="000E384C">
        <w:rPr>
          <w:b/>
        </w:rPr>
        <w:t>МБ</w:t>
      </w:r>
      <w:r>
        <w:rPr>
          <w:b/>
        </w:rPr>
        <w:t>ДОУ</w:t>
      </w:r>
      <w:r>
        <w:rPr>
          <w:b/>
          <w:bdr w:val="none" w:sz="0" w:space="0" w:color="auto" w:frame="1"/>
        </w:rPr>
        <w:t>.</w:t>
      </w:r>
    </w:p>
    <w:p w:rsidR="00BE0C1F" w:rsidRDefault="00BE0C1F" w:rsidP="00BE0C1F">
      <w:pPr>
        <w:pStyle w:val="a5"/>
      </w:pPr>
      <w:r>
        <w:t xml:space="preserve">7.1. Результат проверки выхода блюд, их качество отражаются в </w:t>
      </w:r>
      <w:proofErr w:type="spellStart"/>
      <w:r>
        <w:t>бракеражном</w:t>
      </w:r>
      <w:proofErr w:type="spellEnd"/>
      <w:r>
        <w:t xml:space="preserve"> журнале. В случае выявления </w:t>
      </w:r>
      <w:proofErr w:type="gramStart"/>
      <w:r>
        <w:t>каких либо</w:t>
      </w:r>
      <w:proofErr w:type="gramEnd"/>
      <w:r>
        <w:t xml:space="preserve"> нарушений, замечаний </w:t>
      </w:r>
      <w:proofErr w:type="spellStart"/>
      <w:r>
        <w:t>бракеражная</w:t>
      </w:r>
      <w:proofErr w:type="spellEnd"/>
      <w:r>
        <w:t xml:space="preserve"> комиссия вправе приостановить выдачу готовой пищи на группы до принятия необходимых мер по устранению замечаний.</w:t>
      </w:r>
    </w:p>
    <w:p w:rsidR="00BE0C1F" w:rsidRDefault="00BE0C1F" w:rsidP="00BE0C1F">
      <w:pPr>
        <w:pStyle w:val="a5"/>
      </w:pPr>
      <w:r>
        <w:t xml:space="preserve">7.2. Замечания и нарушения, установленные комиссией в организации питания детей, заносятся в </w:t>
      </w:r>
      <w:proofErr w:type="spellStart"/>
      <w:r>
        <w:t>бракеражный</w:t>
      </w:r>
      <w:proofErr w:type="spellEnd"/>
      <w:r>
        <w:t xml:space="preserve"> журнал.</w:t>
      </w:r>
    </w:p>
    <w:p w:rsidR="00BE0C1F" w:rsidRDefault="000E384C" w:rsidP="00BE0C1F">
      <w:pPr>
        <w:pStyle w:val="a5"/>
      </w:pPr>
      <w:r>
        <w:t>7.3. Администрация МБ</w:t>
      </w:r>
      <w:r w:rsidR="00BE0C1F">
        <w:t>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BE0C1F" w:rsidRDefault="000E384C" w:rsidP="00BE0C1F">
      <w:pPr>
        <w:pStyle w:val="a5"/>
      </w:pPr>
      <w:r>
        <w:t>7.4. Администрация МБ</w:t>
      </w:r>
      <w:r w:rsidR="00BE0C1F">
        <w:t xml:space="preserve">ДОУ обязана содействовать в деятельности </w:t>
      </w:r>
      <w:proofErr w:type="spellStart"/>
      <w:r w:rsidR="00BE0C1F">
        <w:t>бракеражной</w:t>
      </w:r>
      <w:proofErr w:type="spellEnd"/>
      <w:r w:rsidR="00BE0C1F">
        <w:t xml:space="preserve"> комиссии и принимать меры к устранению нарушений и замечаний, выявленных членами комиссии.</w:t>
      </w:r>
    </w:p>
    <w:p w:rsidR="00BE0C1F" w:rsidRDefault="00BE0C1F" w:rsidP="00BE0C1F">
      <w:pPr>
        <w:pStyle w:val="a5"/>
        <w:rPr>
          <w:b/>
        </w:rPr>
      </w:pPr>
      <w:r>
        <w:t> </w:t>
      </w:r>
    </w:p>
    <w:p w:rsidR="00BE0C1F" w:rsidRDefault="00BE0C1F" w:rsidP="00BE0C1F">
      <w:pPr>
        <w:pStyle w:val="a5"/>
        <w:rPr>
          <w:b/>
        </w:rPr>
      </w:pPr>
      <w:r>
        <w:rPr>
          <w:b/>
          <w:bdr w:val="none" w:sz="0" w:space="0" w:color="auto" w:frame="1"/>
        </w:rPr>
        <w:t>VIII. Заключительные положения.</w:t>
      </w:r>
    </w:p>
    <w:p w:rsidR="00BE0C1F" w:rsidRDefault="00BE0C1F" w:rsidP="00BE0C1F">
      <w:pPr>
        <w:pStyle w:val="a5"/>
      </w:pPr>
      <w:r>
        <w:t xml:space="preserve">8.1. Члены </w:t>
      </w:r>
      <w:proofErr w:type="spellStart"/>
      <w:r>
        <w:t>бракеражной</w:t>
      </w:r>
      <w:proofErr w:type="spellEnd"/>
      <w:r>
        <w:t xml:space="preserve"> комиссии работают на добровольной основе.</w:t>
      </w:r>
    </w:p>
    <w:p w:rsidR="00BE0C1F" w:rsidRDefault="000E384C" w:rsidP="00BE0C1F">
      <w:pPr>
        <w:pStyle w:val="a5"/>
      </w:pPr>
      <w:r>
        <w:t>8.2. Администрация МБ</w:t>
      </w:r>
      <w:r w:rsidR="00BE0C1F">
        <w:t xml:space="preserve">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rsidR="00BE0C1F">
        <w:t>бракеражной</w:t>
      </w:r>
      <w:proofErr w:type="spellEnd"/>
      <w:r w:rsidR="00BE0C1F">
        <w:t xml:space="preserve"> комиссии.</w:t>
      </w:r>
    </w:p>
    <w:p w:rsidR="00BE0C1F" w:rsidRDefault="000E384C" w:rsidP="00BE0C1F">
      <w:pPr>
        <w:pStyle w:val="a5"/>
        <w:rPr>
          <w:color w:val="000000"/>
          <w:bdr w:val="none" w:sz="0" w:space="0" w:color="auto" w:frame="1"/>
        </w:rPr>
      </w:pPr>
      <w:r>
        <w:t>8.3. Администрация МБ</w:t>
      </w:r>
      <w:r w:rsidR="00BE0C1F">
        <w:t xml:space="preserve">ДОУ обязана содействовать деятельности </w:t>
      </w:r>
      <w:proofErr w:type="spellStart"/>
      <w:r w:rsidR="00BE0C1F">
        <w:t>бракеражной</w:t>
      </w:r>
      <w:proofErr w:type="spellEnd"/>
      <w:r w:rsidR="00BE0C1F">
        <w:t xml:space="preserve"> комиссии и принимать меры к устранению нарушений и замечаний, выявленных ее членами.</w:t>
      </w:r>
    </w:p>
    <w:p w:rsidR="00BE0C1F" w:rsidRDefault="00BE0C1F" w:rsidP="00BE0C1F">
      <w:pPr>
        <w:pStyle w:val="a5"/>
        <w:rPr>
          <w:rFonts w:eastAsia="Calibri"/>
          <w:lang w:eastAsia="en-US"/>
        </w:rPr>
      </w:pPr>
      <w:r>
        <w:rPr>
          <w:color w:val="000000"/>
          <w:bdr w:val="none" w:sz="0" w:space="0" w:color="auto" w:frame="1"/>
        </w:rPr>
        <w:t xml:space="preserve">5.1.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заведующим </w:t>
      </w:r>
      <w:r w:rsidR="000E384C">
        <w:t>МБ</w:t>
      </w:r>
      <w:r>
        <w:t>ДОУ</w:t>
      </w:r>
      <w:r>
        <w:rPr>
          <w:color w:val="000000"/>
          <w:bdr w:val="none" w:sz="0" w:space="0" w:color="auto" w:frame="1"/>
        </w:rPr>
        <w:t>.</w:t>
      </w:r>
    </w:p>
    <w:p w:rsidR="00BE0C1F" w:rsidRDefault="00BE0C1F" w:rsidP="00BE0C1F">
      <w:pPr>
        <w:pStyle w:val="a5"/>
      </w:pPr>
      <w:r>
        <w:rPr>
          <w:color w:val="000000"/>
        </w:rPr>
        <w:t>5.2.</w:t>
      </w:r>
      <w:r>
        <w:t>Срок действия настоящего положения не ограничен. Положение действует до принятия нового.</w:t>
      </w:r>
    </w:p>
    <w:p w:rsidR="00BE0C1F" w:rsidRDefault="00BE0C1F" w:rsidP="00BE0C1F">
      <w:pPr>
        <w:pStyle w:val="a5"/>
      </w:pPr>
      <w:r>
        <w:t xml:space="preserve">                                                                                                  </w:t>
      </w:r>
    </w:p>
    <w:p w:rsidR="00CC4417" w:rsidRDefault="00CC4417"/>
    <w:sectPr w:rsidR="00CC4417" w:rsidSect="000A757D">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72" w:rsidRDefault="00377372" w:rsidP="000A757D">
      <w:r>
        <w:separator/>
      </w:r>
    </w:p>
  </w:endnote>
  <w:endnote w:type="continuationSeparator" w:id="0">
    <w:p w:rsidR="00377372" w:rsidRDefault="00377372" w:rsidP="000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7795"/>
    </w:sdtPr>
    <w:sdtEndPr/>
    <w:sdtContent>
      <w:p w:rsidR="000A757D" w:rsidRDefault="00205539">
        <w:pPr>
          <w:pStyle w:val="a8"/>
          <w:jc w:val="center"/>
        </w:pPr>
        <w:r>
          <w:fldChar w:fldCharType="begin"/>
        </w:r>
        <w:r w:rsidR="00A44762">
          <w:instrText xml:space="preserve"> PAGE   \* MERGEFORMAT </w:instrText>
        </w:r>
        <w:r>
          <w:fldChar w:fldCharType="separate"/>
        </w:r>
        <w:r w:rsidR="00D33762">
          <w:rPr>
            <w:noProof/>
          </w:rPr>
          <w:t>6</w:t>
        </w:r>
        <w:r>
          <w:rPr>
            <w:noProof/>
          </w:rPr>
          <w:fldChar w:fldCharType="end"/>
        </w:r>
      </w:p>
    </w:sdtContent>
  </w:sdt>
  <w:p w:rsidR="000A757D" w:rsidRDefault="000A75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72" w:rsidRDefault="00377372" w:rsidP="000A757D">
      <w:r>
        <w:separator/>
      </w:r>
    </w:p>
  </w:footnote>
  <w:footnote w:type="continuationSeparator" w:id="0">
    <w:p w:rsidR="00377372" w:rsidRDefault="00377372" w:rsidP="000A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C1F"/>
    <w:rsid w:val="000A757D"/>
    <w:rsid w:val="000E384C"/>
    <w:rsid w:val="000E5402"/>
    <w:rsid w:val="00205539"/>
    <w:rsid w:val="00350163"/>
    <w:rsid w:val="003722DA"/>
    <w:rsid w:val="00377372"/>
    <w:rsid w:val="00403D94"/>
    <w:rsid w:val="0047574E"/>
    <w:rsid w:val="006203F2"/>
    <w:rsid w:val="00744586"/>
    <w:rsid w:val="0090275E"/>
    <w:rsid w:val="00A44762"/>
    <w:rsid w:val="00AB5A5C"/>
    <w:rsid w:val="00AE376E"/>
    <w:rsid w:val="00B92D7F"/>
    <w:rsid w:val="00BB5BA0"/>
    <w:rsid w:val="00BE0C1F"/>
    <w:rsid w:val="00C002BD"/>
    <w:rsid w:val="00CC4417"/>
    <w:rsid w:val="00D33762"/>
    <w:rsid w:val="00E7759B"/>
    <w:rsid w:val="00F1030F"/>
    <w:rsid w:val="00FF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BC04F-3F04-4B40-8B55-AA89F69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C1F"/>
    <w:pPr>
      <w:spacing w:after="120"/>
      <w:jc w:val="center"/>
    </w:pPr>
    <w:rPr>
      <w:sz w:val="28"/>
    </w:rPr>
  </w:style>
  <w:style w:type="character" w:customStyle="1" w:styleId="a4">
    <w:name w:val="Название Знак"/>
    <w:basedOn w:val="a0"/>
    <w:link w:val="a3"/>
    <w:rsid w:val="00BE0C1F"/>
    <w:rPr>
      <w:rFonts w:ascii="Times New Roman" w:eastAsia="Times New Roman" w:hAnsi="Times New Roman" w:cs="Times New Roman"/>
      <w:sz w:val="28"/>
      <w:szCs w:val="24"/>
      <w:lang w:eastAsia="ru-RU"/>
    </w:rPr>
  </w:style>
  <w:style w:type="paragraph" w:styleId="a5">
    <w:name w:val="No Spacing"/>
    <w:uiPriority w:val="1"/>
    <w:qFormat/>
    <w:rsid w:val="00BE0C1F"/>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A757D"/>
    <w:pPr>
      <w:tabs>
        <w:tab w:val="center" w:pos="4677"/>
        <w:tab w:val="right" w:pos="9355"/>
      </w:tabs>
    </w:pPr>
  </w:style>
  <w:style w:type="character" w:customStyle="1" w:styleId="a7">
    <w:name w:val="Верхний колонтитул Знак"/>
    <w:basedOn w:val="a0"/>
    <w:link w:val="a6"/>
    <w:uiPriority w:val="99"/>
    <w:semiHidden/>
    <w:rsid w:val="000A75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A757D"/>
    <w:pPr>
      <w:tabs>
        <w:tab w:val="center" w:pos="4677"/>
        <w:tab w:val="right" w:pos="9355"/>
      </w:tabs>
    </w:pPr>
  </w:style>
  <w:style w:type="character" w:customStyle="1" w:styleId="a9">
    <w:name w:val="Нижний колонтитул Знак"/>
    <w:basedOn w:val="a0"/>
    <w:link w:val="a8"/>
    <w:uiPriority w:val="99"/>
    <w:rsid w:val="000A75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E376E"/>
    <w:rPr>
      <w:rFonts w:ascii="Tahoma" w:hAnsi="Tahoma" w:cs="Tahoma"/>
      <w:sz w:val="16"/>
      <w:szCs w:val="16"/>
    </w:rPr>
  </w:style>
  <w:style w:type="character" w:customStyle="1" w:styleId="ab">
    <w:name w:val="Текст выноски Знак"/>
    <w:basedOn w:val="a0"/>
    <w:link w:val="aa"/>
    <w:uiPriority w:val="99"/>
    <w:semiHidden/>
    <w:rsid w:val="00AE37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RePack by Diakov</cp:lastModifiedBy>
  <cp:revision>12</cp:revision>
  <cp:lastPrinted>2018-02-13T08:55:00Z</cp:lastPrinted>
  <dcterms:created xsi:type="dcterms:W3CDTF">2015-04-01T08:31:00Z</dcterms:created>
  <dcterms:modified xsi:type="dcterms:W3CDTF">2018-02-17T12:02:00Z</dcterms:modified>
</cp:coreProperties>
</file>